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5912C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776F056B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792FE22A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D044EAF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694B58ED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0A9F75A3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22709328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53CA2E10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0E55EF10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1C0E4B9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013519E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702EEE0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536E0491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EB204EB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4E7387D5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412ED5C3" w14:textId="471D7971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>The value of this bid</w:t>
      </w:r>
      <w:r w:rsidR="00426CA6">
        <w:rPr>
          <w:rFonts w:ascii="Arial" w:hAnsi="Arial" w:cs="Arial"/>
          <w:sz w:val="22"/>
          <w:szCs w:val="22"/>
          <w:lang w:val="en-GB"/>
        </w:rPr>
        <w:t xml:space="preserve">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is estimated to </w:t>
      </w:r>
      <w:r w:rsidR="00311BE4">
        <w:rPr>
          <w:rFonts w:ascii="Arial" w:hAnsi="Arial" w:cs="Arial"/>
          <w:sz w:val="22"/>
          <w:szCs w:val="22"/>
          <w:lang w:val="en-GB"/>
        </w:rPr>
        <w:t xml:space="preserve">be </w:t>
      </w:r>
      <w:r w:rsidR="00311BE4" w:rsidRPr="00426CA6">
        <w:rPr>
          <w:rFonts w:ascii="Arial" w:hAnsi="Arial" w:cs="Arial"/>
          <w:sz w:val="22"/>
          <w:szCs w:val="22"/>
          <w:lang w:val="en-GB"/>
        </w:rPr>
        <w:t xml:space="preserve">below </w:t>
      </w:r>
      <w:r w:rsidRPr="00426CA6">
        <w:rPr>
          <w:rFonts w:ascii="Arial" w:hAnsi="Arial" w:cs="Arial"/>
          <w:sz w:val="22"/>
          <w:szCs w:val="22"/>
        </w:rPr>
        <w:t>R50</w:t>
      </w:r>
      <w:r w:rsidR="00BF1467" w:rsidRPr="00426CA6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426CA6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 w:rsidRPr="00426CA6">
        <w:rPr>
          <w:rFonts w:ascii="Arial" w:hAnsi="Arial" w:cs="Arial"/>
          <w:sz w:val="22"/>
          <w:szCs w:val="22"/>
          <w:lang w:val="en-GB"/>
        </w:rPr>
        <w:t xml:space="preserve"> </w:t>
      </w:r>
      <w:r w:rsidR="00311BE4" w:rsidRPr="00426CA6">
        <w:rPr>
          <w:rFonts w:ascii="Arial" w:hAnsi="Arial" w:cs="Arial"/>
          <w:sz w:val="22"/>
          <w:szCs w:val="22"/>
          <w:lang w:val="en-GB"/>
        </w:rPr>
        <w:t xml:space="preserve">80/20 </w:t>
      </w:r>
      <w:r w:rsidR="0047252F" w:rsidRPr="00426CA6">
        <w:rPr>
          <w:rFonts w:ascii="Arial" w:hAnsi="Arial" w:cs="Arial"/>
          <w:sz w:val="22"/>
          <w:szCs w:val="22"/>
          <w:lang w:val="en-GB"/>
        </w:rPr>
        <w:t>preference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point </w:t>
      </w:r>
      <w:r>
        <w:rPr>
          <w:rFonts w:ascii="Arial" w:hAnsi="Arial" w:cs="Arial"/>
          <w:sz w:val="22"/>
          <w:szCs w:val="22"/>
          <w:lang w:val="en-GB"/>
        </w:rPr>
        <w:t>system shall be applicable</w:t>
      </w:r>
      <w:r w:rsidR="00DC3B1C">
        <w:rPr>
          <w:rFonts w:ascii="Arial" w:hAnsi="Arial" w:cs="Arial"/>
          <w:sz w:val="22"/>
          <w:szCs w:val="22"/>
          <w:lang w:val="en-GB"/>
        </w:rPr>
        <w:t>.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6571FCC0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0FA3BB2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7AD115B8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423B2FED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73AA692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F921B04" w14:textId="77777777" w:rsidTr="00787948">
        <w:tc>
          <w:tcPr>
            <w:tcW w:w="5130" w:type="dxa"/>
            <w:shd w:val="clear" w:color="auto" w:fill="C00000"/>
            <w:vAlign w:val="bottom"/>
          </w:tcPr>
          <w:p w14:paraId="6B90864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227D64D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700AFE8F" w14:textId="77777777" w:rsidTr="00787948">
        <w:tc>
          <w:tcPr>
            <w:tcW w:w="5130" w:type="dxa"/>
            <w:shd w:val="clear" w:color="auto" w:fill="auto"/>
            <w:vAlign w:val="bottom"/>
          </w:tcPr>
          <w:p w14:paraId="632347E9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5B8A9F38" w14:textId="029EF2FB" w:rsidR="00E10C22" w:rsidRPr="00D36B43" w:rsidRDefault="0005356A" w:rsidP="006642DD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36B43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</w:t>
            </w:r>
            <w:r w:rsidR="004508C7">
              <w:rPr>
                <w:rFonts w:ascii="Arial" w:hAnsi="Arial" w:cs="Arial"/>
                <w:sz w:val="22"/>
                <w:szCs w:val="22"/>
                <w:lang w:val="en-GB"/>
              </w:rPr>
              <w:t>80</w:t>
            </w:r>
          </w:p>
        </w:tc>
      </w:tr>
      <w:tr w:rsidR="00E10C22" w:rsidRPr="00E44F1F" w14:paraId="59A1E25E" w14:textId="77777777" w:rsidTr="00787948">
        <w:tc>
          <w:tcPr>
            <w:tcW w:w="5130" w:type="dxa"/>
            <w:shd w:val="clear" w:color="auto" w:fill="auto"/>
            <w:vAlign w:val="bottom"/>
          </w:tcPr>
          <w:p w14:paraId="70D49E4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27C8B3AE" w14:textId="3E2B045E" w:rsidR="00E10C22" w:rsidRPr="00D36B43" w:rsidRDefault="0005356A" w:rsidP="006642DD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36B43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</w:t>
            </w:r>
            <w:r w:rsidR="004508C7"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555E3800" w14:textId="77777777" w:rsidTr="00787948">
        <w:tc>
          <w:tcPr>
            <w:tcW w:w="5130" w:type="dxa"/>
            <w:shd w:val="clear" w:color="auto" w:fill="auto"/>
            <w:vAlign w:val="bottom"/>
          </w:tcPr>
          <w:p w14:paraId="327606E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74F425E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1A973D3B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714C31F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28E4910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6A1AADB8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C87496F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0D18D5C8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</w:t>
      </w:r>
      <w:r w:rsidRPr="00E44F1F">
        <w:rPr>
          <w:rFonts w:ascii="Arial" w:hAnsi="Arial" w:cs="Arial"/>
          <w:sz w:val="22"/>
          <w:szCs w:val="22"/>
        </w:rPr>
        <w:lastRenderedPageBreak/>
        <w:t>1 of the Broad-Based Black Economic Empowerment Act;</w:t>
      </w:r>
    </w:p>
    <w:p w14:paraId="0CCE24D0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5B66FA28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1897AC05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0DAF0D57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0F9F8E10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7719ABEA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2EE52160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273E32F9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18363ECB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7413BE65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47C21ED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192E570B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21CE0196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771FA0FE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137037BF" w14:textId="77777777" w:rsidR="00BF1467" w:rsidRPr="000E360D" w:rsidRDefault="00BF1467" w:rsidP="004508C7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53175D72" w14:textId="38805B3B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PREFERENCE POINT SYSTEMS </w:t>
      </w:r>
    </w:p>
    <w:p w14:paraId="4268CE0F" w14:textId="2FED2A66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points is allocated for price on the following basis:</w:t>
      </w:r>
    </w:p>
    <w:p w14:paraId="0C02E3DD" w14:textId="77777777" w:rsidR="004508C7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49B5E1A7" w14:textId="32CA685E" w:rsidR="00BF1467" w:rsidRPr="00E44F1F" w:rsidRDefault="004508C7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ab/>
      </w:r>
      <w:r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619E9317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1B7DC7E1" w14:textId="71E9CEC6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4508C7"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638A4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9.25pt;height:33.75pt" o:ole="" fillcolor="window">
            <v:imagedata r:id="rId11" o:title=""/>
          </v:shape>
          <o:OLEObject Type="Embed" ProgID="Equation.3" ShapeID="_x0000_i1025" DrawAspect="Content" ObjectID="_1717320366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ab/>
      </w:r>
    </w:p>
    <w:p w14:paraId="4369B32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490A52F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2C1D438B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79B4EA5C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2C8FB479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00B52E9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6D787D06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2787A5BD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42613AD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271B97C9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689AC4A5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1476EAD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11C58CE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5A96531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9EE016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1</w:t>
            </w:r>
          </w:p>
        </w:tc>
        <w:tc>
          <w:tcPr>
            <w:tcW w:w="2700" w:type="dxa"/>
            <w:shd w:val="clear" w:color="auto" w:fill="auto"/>
          </w:tcPr>
          <w:p w14:paraId="5AB899A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76EC195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44E91AF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3FD68E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BAE227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226CD9B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4EBD65C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BB8B1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5ED478CD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182B433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6763A61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2F7296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6EFB927B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442F588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017262D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4E73D3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6624025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0E7A35E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6FA77B07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C45B07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890669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16BD1A5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0F35000A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0727A11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165B0E2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E3B97A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42EDAC7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F4F3F7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1E42D58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050599E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6FB5B9EB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2FE865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697445B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2CA276D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29AA65D5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091160C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7ABAF900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71EF6A1C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08C6B0C8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49789ED4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372115E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A1121A2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E441F90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567BBDBD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16958265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42AE11C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0AED2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A37CB6E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983F688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0B81F02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28A39B0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7BD3E3FC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0ADE3818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0A1A9E0E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A2E2E71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18B8771A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650C19B4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7BDCFF2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DF7D43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3D5410A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2D0456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C42ECA7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4E7D897A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2E3449B6" w14:textId="77777777" w:rsidTr="00EE688C">
        <w:tc>
          <w:tcPr>
            <w:tcW w:w="7054" w:type="dxa"/>
          </w:tcPr>
          <w:p w14:paraId="410FD9BF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182158B8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525546A3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2C83B31B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537AEF1F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FF59299" w14:textId="77777777" w:rsidTr="00EE688C">
        <w:tc>
          <w:tcPr>
            <w:tcW w:w="7054" w:type="dxa"/>
          </w:tcPr>
          <w:p w14:paraId="26FC8F9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421DE18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F620F6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A9DCD6C" w14:textId="77777777" w:rsidTr="00EE688C">
        <w:tc>
          <w:tcPr>
            <w:tcW w:w="7054" w:type="dxa"/>
          </w:tcPr>
          <w:p w14:paraId="4B05C98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8121B7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9B5482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059CD959" w14:textId="77777777" w:rsidTr="00EE688C">
        <w:tc>
          <w:tcPr>
            <w:tcW w:w="7054" w:type="dxa"/>
          </w:tcPr>
          <w:p w14:paraId="02DE662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2900B4D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B256B9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69E007ED" w14:textId="77777777" w:rsidTr="00EE688C">
        <w:tc>
          <w:tcPr>
            <w:tcW w:w="7054" w:type="dxa"/>
          </w:tcPr>
          <w:p w14:paraId="6D4AD0D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6A3BD4E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46460B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0F2B1C3" w14:textId="77777777" w:rsidTr="00EE688C">
        <w:tc>
          <w:tcPr>
            <w:tcW w:w="7054" w:type="dxa"/>
          </w:tcPr>
          <w:p w14:paraId="529D040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6CB1A20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5A25DB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10F70B9" w14:textId="77777777" w:rsidTr="00EE688C">
        <w:tc>
          <w:tcPr>
            <w:tcW w:w="7054" w:type="dxa"/>
          </w:tcPr>
          <w:p w14:paraId="299A7629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25B3C12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C06198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0E06DF9" w14:textId="77777777" w:rsidTr="00EE688C">
        <w:tc>
          <w:tcPr>
            <w:tcW w:w="7054" w:type="dxa"/>
          </w:tcPr>
          <w:p w14:paraId="186420B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5448704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079B5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2AA4E3B5" w14:textId="77777777" w:rsidTr="00B176ED">
        <w:tc>
          <w:tcPr>
            <w:tcW w:w="9322" w:type="dxa"/>
            <w:gridSpan w:val="3"/>
          </w:tcPr>
          <w:p w14:paraId="0CE790A6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5EF6E5AF" w14:textId="77777777" w:rsidTr="00EE688C">
        <w:tc>
          <w:tcPr>
            <w:tcW w:w="7054" w:type="dxa"/>
          </w:tcPr>
          <w:p w14:paraId="12C0617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7967A30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7E59E4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6BAB6C7" w14:textId="77777777" w:rsidTr="00EE688C">
        <w:tc>
          <w:tcPr>
            <w:tcW w:w="7054" w:type="dxa"/>
          </w:tcPr>
          <w:p w14:paraId="40D65220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7919708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FE381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402C3C4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691CF704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173D32DE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21D51D08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07C78018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0B89D770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421A9870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1156D5B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4B5246F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2E7A52D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25C9EB4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4E53304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6870ADF9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45CF058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2148867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58C1A84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1861122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5F02D0D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0A11A99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62A29F4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13C62A56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452E528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6B2E070C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5FD13731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783F38ED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2C77CC0B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0ADB83DD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225E5BCD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18F488E3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783435E4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disqualify the person from the bidding process;</w:t>
      </w:r>
    </w:p>
    <w:p w14:paraId="06046C56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72BCC022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4E23CE96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4EB9429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43D26A6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29008F30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1581F8F6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B96C97" wp14:editId="3A87BC77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BF826" w14:textId="77777777" w:rsidR="00177DEA" w:rsidRDefault="00177DEA"/>
                          <w:p w14:paraId="5C7BB4E0" w14:textId="77777777" w:rsidR="00177DEA" w:rsidRDefault="00177DEA"/>
                          <w:p w14:paraId="10D6E4F2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1F19DD26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E45CE5A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70A1A7B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79A6949B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069FF9CB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423EA169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77C3099D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96C97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SoWEgIAACI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">
                <v:textbox>
                  <w:txbxContent>
                    <w:p w14:paraId="6B4BF826" w14:textId="77777777" w:rsidR="00177DEA" w:rsidRDefault="00177DEA"/>
                    <w:p w14:paraId="5C7BB4E0" w14:textId="77777777" w:rsidR="00177DEA" w:rsidRDefault="00177DEA"/>
                    <w:p w14:paraId="10D6E4F2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1F19DD26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E45CE5A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70A1A7B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79A6949B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069FF9CB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423EA169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77C3099D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55F262" wp14:editId="70404236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A4CC7A" w14:textId="77777777" w:rsidR="00177DEA" w:rsidRDefault="00177DEA" w:rsidP="00B20874"/>
                          <w:p w14:paraId="6D45310B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12777334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0B8B3D47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77BA86C9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49D1BD7D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55F262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br5FQIAACk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">
                <v:textbox>
                  <w:txbxContent>
                    <w:p w14:paraId="20A4CC7A" w14:textId="77777777" w:rsidR="00177DEA" w:rsidRDefault="00177DEA" w:rsidP="00B20874"/>
                    <w:p w14:paraId="6D45310B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12777334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0B8B3D47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77BA86C9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49D1BD7D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3"/>
      <w:headerReference w:type="default" r:id="rId14"/>
      <w:footerReference w:type="default" r:id="rId15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044DB" w14:textId="77777777" w:rsidR="002E292D" w:rsidRDefault="002E292D">
      <w:r>
        <w:separator/>
      </w:r>
    </w:p>
  </w:endnote>
  <w:endnote w:type="continuationSeparator" w:id="0">
    <w:p w14:paraId="05CA0242" w14:textId="77777777" w:rsidR="002E292D" w:rsidRDefault="002E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F80AA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D36B43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D36B43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4267BCE5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29D8F" w14:textId="77777777" w:rsidR="002E292D" w:rsidRDefault="002E292D">
      <w:r>
        <w:separator/>
      </w:r>
    </w:p>
  </w:footnote>
  <w:footnote w:type="continuationSeparator" w:id="0">
    <w:p w14:paraId="6AF3B820" w14:textId="77777777" w:rsidR="002E292D" w:rsidRDefault="002E2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97396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2F640CF2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7589B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36B43">
      <w:rPr>
        <w:rStyle w:val="PageNumber"/>
        <w:noProof/>
      </w:rPr>
      <w:t>2</w:t>
    </w:r>
    <w:r>
      <w:rPr>
        <w:rStyle w:val="PageNumber"/>
      </w:rPr>
      <w:fldChar w:fldCharType="end"/>
    </w:r>
  </w:p>
  <w:p w14:paraId="024F0555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 w16cid:durableId="1181899146">
    <w:abstractNumId w:val="1"/>
  </w:num>
  <w:num w:numId="2" w16cid:durableId="890310220">
    <w:abstractNumId w:val="29"/>
  </w:num>
  <w:num w:numId="3" w16cid:durableId="2079204656">
    <w:abstractNumId w:val="9"/>
  </w:num>
  <w:num w:numId="4" w16cid:durableId="813251902">
    <w:abstractNumId w:val="15"/>
  </w:num>
  <w:num w:numId="5" w16cid:durableId="95563756">
    <w:abstractNumId w:val="31"/>
  </w:num>
  <w:num w:numId="6" w16cid:durableId="581067395">
    <w:abstractNumId w:val="5"/>
  </w:num>
  <w:num w:numId="7" w16cid:durableId="1138767925">
    <w:abstractNumId w:val="22"/>
  </w:num>
  <w:num w:numId="8" w16cid:durableId="587079550">
    <w:abstractNumId w:val="6"/>
  </w:num>
  <w:num w:numId="9" w16cid:durableId="1598172639">
    <w:abstractNumId w:val="21"/>
  </w:num>
  <w:num w:numId="10" w16cid:durableId="224295523">
    <w:abstractNumId w:val="12"/>
  </w:num>
  <w:num w:numId="11" w16cid:durableId="1906378869">
    <w:abstractNumId w:val="8"/>
  </w:num>
  <w:num w:numId="12" w16cid:durableId="2138715578">
    <w:abstractNumId w:val="7"/>
  </w:num>
  <w:num w:numId="13" w16cid:durableId="442384819">
    <w:abstractNumId w:val="20"/>
  </w:num>
  <w:num w:numId="14" w16cid:durableId="2029718081">
    <w:abstractNumId w:val="11"/>
  </w:num>
  <w:num w:numId="15" w16cid:durableId="1619988125">
    <w:abstractNumId w:val="30"/>
  </w:num>
  <w:num w:numId="16" w16cid:durableId="1484195235">
    <w:abstractNumId w:val="26"/>
  </w:num>
  <w:num w:numId="17" w16cid:durableId="974480703">
    <w:abstractNumId w:val="2"/>
  </w:num>
  <w:num w:numId="18" w16cid:durableId="1224171181">
    <w:abstractNumId w:val="17"/>
  </w:num>
  <w:num w:numId="19" w16cid:durableId="166945648">
    <w:abstractNumId w:val="34"/>
  </w:num>
  <w:num w:numId="20" w16cid:durableId="390736841">
    <w:abstractNumId w:val="0"/>
  </w:num>
  <w:num w:numId="21" w16cid:durableId="1279486054">
    <w:abstractNumId w:val="27"/>
  </w:num>
  <w:num w:numId="22" w16cid:durableId="1172643260">
    <w:abstractNumId w:val="3"/>
  </w:num>
  <w:num w:numId="23" w16cid:durableId="830675364">
    <w:abstractNumId w:val="16"/>
  </w:num>
  <w:num w:numId="24" w16cid:durableId="1597134962">
    <w:abstractNumId w:val="32"/>
  </w:num>
  <w:num w:numId="25" w16cid:durableId="534543112">
    <w:abstractNumId w:val="33"/>
  </w:num>
  <w:num w:numId="26" w16cid:durableId="994603352">
    <w:abstractNumId w:val="19"/>
  </w:num>
  <w:num w:numId="27" w16cid:durableId="1049189182">
    <w:abstractNumId w:val="4"/>
  </w:num>
  <w:num w:numId="28" w16cid:durableId="590623162">
    <w:abstractNumId w:val="28"/>
  </w:num>
  <w:num w:numId="29" w16cid:durableId="1104379247">
    <w:abstractNumId w:val="10"/>
  </w:num>
  <w:num w:numId="30" w16cid:durableId="1289894300">
    <w:abstractNumId w:val="23"/>
  </w:num>
  <w:num w:numId="31" w16cid:durableId="5402078">
    <w:abstractNumId w:val="13"/>
  </w:num>
  <w:num w:numId="32" w16cid:durableId="259873873">
    <w:abstractNumId w:val="14"/>
  </w:num>
  <w:num w:numId="33" w16cid:durableId="1467165112">
    <w:abstractNumId w:val="25"/>
  </w:num>
  <w:num w:numId="34" w16cid:durableId="1196893572">
    <w:abstractNumId w:val="24"/>
  </w:num>
  <w:num w:numId="35" w16cid:durableId="1926646626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56A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D46B5"/>
    <w:rsid w:val="002E0DE3"/>
    <w:rsid w:val="002E292D"/>
    <w:rsid w:val="002E5078"/>
    <w:rsid w:val="002F176E"/>
    <w:rsid w:val="002F5DCE"/>
    <w:rsid w:val="003040A8"/>
    <w:rsid w:val="00310074"/>
    <w:rsid w:val="00311BE4"/>
    <w:rsid w:val="003216BE"/>
    <w:rsid w:val="003340B4"/>
    <w:rsid w:val="003745E3"/>
    <w:rsid w:val="003823D9"/>
    <w:rsid w:val="003845C3"/>
    <w:rsid w:val="003C3E46"/>
    <w:rsid w:val="003F1D07"/>
    <w:rsid w:val="0041689E"/>
    <w:rsid w:val="00425B61"/>
    <w:rsid w:val="00426CA6"/>
    <w:rsid w:val="00432FD7"/>
    <w:rsid w:val="004408CC"/>
    <w:rsid w:val="004508C7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42DD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4E3C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23860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36B43"/>
    <w:rsid w:val="00D4111D"/>
    <w:rsid w:val="00D4568B"/>
    <w:rsid w:val="00D67E0D"/>
    <w:rsid w:val="00D87B88"/>
    <w:rsid w:val="00DA6968"/>
    <w:rsid w:val="00DA770A"/>
    <w:rsid w:val="00DB0F24"/>
    <w:rsid w:val="00DC3B1C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7D2A6E05"/>
  <w15:docId w15:val="{BFFB02D0-30AE-44FE-9CEB-174FC8F0F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  <w:style w:type="paragraph" w:styleId="Revision">
    <w:name w:val="Revision"/>
    <w:hidden/>
    <w:uiPriority w:val="99"/>
    <w:semiHidden/>
    <w:rsid w:val="002D46B5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C6BBEF-EA8B-49B0-BAA1-A192FFFBC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1282</Words>
  <Characters>6783</Characters>
  <Application>Microsoft Office Word</Application>
  <DocSecurity>2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Hillery Kopano Sentsho</cp:lastModifiedBy>
  <cp:revision>3</cp:revision>
  <cp:lastPrinted>2016-04-25T13:35:00Z</cp:lastPrinted>
  <dcterms:created xsi:type="dcterms:W3CDTF">2022-06-17T11:16:00Z</dcterms:created>
  <dcterms:modified xsi:type="dcterms:W3CDTF">2022-06-21T10:40:00Z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